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F01" w:rsidRPr="00E53D24" w:rsidRDefault="000D7101" w:rsidP="000D7101">
      <w:pPr>
        <w:shd w:val="clear" w:color="auto" w:fill="FFFFFF"/>
        <w:spacing w:after="600" w:line="240" w:lineRule="atLeast"/>
        <w:outlineLvl w:val="1"/>
        <w:rPr>
          <w:rFonts w:ascii="Arial" w:eastAsia="Times New Roman" w:hAnsi="Arial" w:cs="Arial"/>
          <w:b/>
          <w:color w:val="00B050"/>
          <w:sz w:val="28"/>
          <w:szCs w:val="28"/>
          <w:u w:val="single"/>
          <w:lang w:eastAsia="cs-CZ"/>
        </w:rPr>
      </w:pPr>
      <w:r>
        <w:rPr>
          <w:rFonts w:ascii="Arial" w:eastAsia="Times New Roman" w:hAnsi="Arial" w:cs="Arial"/>
          <w:b/>
          <w:noProof/>
          <w:color w:val="00B050"/>
          <w:sz w:val="28"/>
          <w:szCs w:val="28"/>
          <w:u w:val="single"/>
          <w:lang w:eastAsia="cs-CZ"/>
        </w:rPr>
        <w:drawing>
          <wp:anchor distT="0" distB="0" distL="114300" distR="114300" simplePos="0" relativeHeight="251658240" behindDoc="0" locked="0" layoutInCell="1" allowOverlap="1" wp14:anchorId="72630DEA" wp14:editId="5D19C065">
            <wp:simplePos x="0" y="0"/>
            <wp:positionH relativeFrom="column">
              <wp:posOffset>5258435</wp:posOffset>
            </wp:positionH>
            <wp:positionV relativeFrom="paragraph">
              <wp:posOffset>-518795</wp:posOffset>
            </wp:positionV>
            <wp:extent cx="1125165" cy="1276350"/>
            <wp:effectExtent l="0" t="0" r="0" b="0"/>
            <wp:wrapNone/>
            <wp:docPr id="1" name="Obrázek 1" descr="C:\Users\Reditelka\Desktop\ZŠ_A_MŠ_CHORYNĚ_-_logo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itelka\Desktop\ZŠ_A_MŠ_CHORYNĚ_-_logo2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16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7F01" w:rsidRPr="00E53D24">
        <w:rPr>
          <w:rFonts w:ascii="Arial" w:eastAsia="Times New Roman" w:hAnsi="Arial" w:cs="Arial"/>
          <w:b/>
          <w:color w:val="00B050"/>
          <w:sz w:val="28"/>
          <w:szCs w:val="28"/>
          <w:u w:val="single"/>
          <w:lang w:eastAsia="cs-CZ"/>
        </w:rPr>
        <w:t>INDIVIDUÁLNÍ VZDĚLÁVÁNÍ</w:t>
      </w:r>
      <w:r w:rsidR="00E53D24" w:rsidRPr="00E53D24">
        <w:rPr>
          <w:rFonts w:ascii="Arial" w:eastAsia="Times New Roman" w:hAnsi="Arial" w:cs="Arial"/>
          <w:b/>
          <w:color w:val="00B050"/>
          <w:sz w:val="28"/>
          <w:szCs w:val="28"/>
          <w:u w:val="single"/>
          <w:lang w:eastAsia="cs-CZ"/>
        </w:rPr>
        <w:t xml:space="preserve"> V ZŠ A MŠ CHORYNĚ</w:t>
      </w:r>
    </w:p>
    <w:p w:rsidR="00464046" w:rsidRPr="00464046" w:rsidRDefault="000A1D42" w:rsidP="00464046">
      <w:pPr>
        <w:shd w:val="clear" w:color="auto" w:fill="FFFFFF"/>
        <w:spacing w:after="600" w:line="240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   </w:t>
      </w:r>
      <w:r w:rsidR="006B7F01" w:rsidRPr="00BF447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Jde o p</w:t>
      </w:r>
      <w:r w:rsidR="00464046" w:rsidRPr="0046404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lnění povinné školní docházky na I. </w:t>
      </w:r>
      <w:r w:rsidR="006B7F01" w:rsidRPr="00BF447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(</w:t>
      </w:r>
      <w:r w:rsidR="00464046" w:rsidRPr="0046404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a II.</w:t>
      </w:r>
      <w:r w:rsidR="006B7F01" w:rsidRPr="00BF447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)</w:t>
      </w:r>
      <w:r w:rsidR="00464046" w:rsidRPr="0046404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stupni základní školy bez pravidelného denního d</w:t>
      </w:r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>ocházení žáka do základní školy (</w:t>
      </w:r>
      <w:r w:rsidR="00B41407">
        <w:t xml:space="preserve">podle § </w:t>
      </w:r>
      <w:r>
        <w:t>41</w:t>
      </w:r>
      <w:r w:rsidR="00B41407">
        <w:t>, §</w:t>
      </w:r>
      <w:bookmarkStart w:id="0" w:name="_GoBack"/>
      <w:bookmarkEnd w:id="0"/>
      <w:r w:rsidR="00B41407">
        <w:t>38)</w:t>
      </w:r>
      <w:r>
        <w:t xml:space="preserve"> zákona č. 561/2004 Sb., o předškolním, základním, středním, vyšším odborném a jiném vzdělávání  - školský zákon).</w:t>
      </w:r>
    </w:p>
    <w:p w:rsidR="00464046" w:rsidRPr="00464046" w:rsidRDefault="00E61D10" w:rsidP="00E53D24">
      <w:p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E53D24">
        <w:rPr>
          <w:rFonts w:ascii="Arial" w:eastAsia="Times New Roman" w:hAnsi="Arial" w:cs="Arial"/>
          <w:sz w:val="24"/>
          <w:szCs w:val="24"/>
          <w:lang w:eastAsia="cs-CZ"/>
        </w:rPr>
        <w:t xml:space="preserve">ZŠ </w:t>
      </w:r>
      <w:r w:rsidR="00BF4479" w:rsidRPr="00E53D24">
        <w:rPr>
          <w:rFonts w:ascii="Arial" w:eastAsia="Times New Roman" w:hAnsi="Arial" w:cs="Arial"/>
          <w:sz w:val="24"/>
          <w:szCs w:val="24"/>
          <w:lang w:eastAsia="cs-CZ"/>
        </w:rPr>
        <w:t xml:space="preserve">a MŠ </w:t>
      </w:r>
      <w:r w:rsidRPr="00E53D24">
        <w:rPr>
          <w:rFonts w:ascii="Arial" w:eastAsia="Times New Roman" w:hAnsi="Arial" w:cs="Arial"/>
          <w:sz w:val="24"/>
          <w:szCs w:val="24"/>
          <w:lang w:eastAsia="cs-CZ"/>
        </w:rPr>
        <w:t xml:space="preserve">Choryně nabízí od školního roku 2017/2018 i tuto alternativní formu vzdělávání žáků na 1. stupni základní školy </w:t>
      </w:r>
      <w:r w:rsidR="000A1D42" w:rsidRPr="00E53D24">
        <w:rPr>
          <w:rFonts w:ascii="Arial" w:eastAsia="Times New Roman" w:hAnsi="Arial" w:cs="Arial"/>
          <w:sz w:val="24"/>
          <w:szCs w:val="24"/>
          <w:lang w:eastAsia="cs-CZ"/>
        </w:rPr>
        <w:t xml:space="preserve">např. </w:t>
      </w:r>
      <w:r w:rsidR="00464046" w:rsidRPr="00464046">
        <w:rPr>
          <w:rFonts w:ascii="Arial" w:eastAsia="Times New Roman" w:hAnsi="Arial" w:cs="Arial"/>
          <w:sz w:val="24"/>
          <w:szCs w:val="24"/>
          <w:lang w:eastAsia="cs-CZ"/>
        </w:rPr>
        <w:t xml:space="preserve">pro zdravotně znevýhodněné žáky, žáky nacházející se s rodiči dlouhodobě v zahraničí, žáky věnující se vrcholovému sportu, děti v kočujících společenstvech (např. dětí zaměstnanců cirkusů, provozovatelů atrakcí), </w:t>
      </w:r>
      <w:r w:rsidR="000A1D42" w:rsidRPr="00E53D24">
        <w:rPr>
          <w:rFonts w:ascii="Arial" w:eastAsia="Times New Roman" w:hAnsi="Arial" w:cs="Arial"/>
          <w:sz w:val="24"/>
          <w:szCs w:val="24"/>
          <w:lang w:eastAsia="cs-CZ"/>
        </w:rPr>
        <w:t xml:space="preserve">žáky s přiznanými podpůrnými opatřeními </w:t>
      </w:r>
      <w:r w:rsidR="00464046" w:rsidRPr="00464046">
        <w:rPr>
          <w:rFonts w:ascii="Arial" w:eastAsia="Times New Roman" w:hAnsi="Arial" w:cs="Arial"/>
          <w:sz w:val="24"/>
          <w:szCs w:val="24"/>
          <w:lang w:eastAsia="cs-CZ"/>
        </w:rPr>
        <w:t>a pro další žáky, kterým z různých důvodů vyhovuje individuální (domácí) vzdělávání.</w:t>
      </w:r>
    </w:p>
    <w:p w:rsidR="00464046" w:rsidRPr="00464046" w:rsidRDefault="006B7F01" w:rsidP="00E53D24">
      <w:pPr>
        <w:shd w:val="clear" w:color="auto" w:fill="FFFFFF"/>
        <w:spacing w:after="450" w:line="240" w:lineRule="auto"/>
        <w:outlineLvl w:val="2"/>
        <w:rPr>
          <w:rFonts w:ascii="Arial" w:eastAsia="Times New Roman" w:hAnsi="Arial" w:cs="Arial"/>
          <w:b/>
          <w:bCs/>
          <w:color w:val="383847"/>
          <w:sz w:val="24"/>
          <w:szCs w:val="24"/>
          <w:lang w:eastAsia="cs-CZ"/>
        </w:rPr>
      </w:pPr>
      <w:r w:rsidRPr="00BF4479">
        <w:rPr>
          <w:rFonts w:ascii="Arial" w:eastAsia="Times New Roman" w:hAnsi="Arial" w:cs="Arial"/>
          <w:b/>
          <w:bCs/>
          <w:color w:val="383847"/>
          <w:sz w:val="24"/>
          <w:szCs w:val="24"/>
          <w:lang w:eastAsia="cs-CZ"/>
        </w:rPr>
        <w:t>P</w:t>
      </w:r>
      <w:r w:rsidR="00464046" w:rsidRPr="00464046">
        <w:rPr>
          <w:rFonts w:ascii="Arial" w:eastAsia="Times New Roman" w:hAnsi="Arial" w:cs="Arial"/>
          <w:b/>
          <w:bCs/>
          <w:color w:val="383847"/>
          <w:sz w:val="24"/>
          <w:szCs w:val="24"/>
          <w:lang w:eastAsia="cs-CZ"/>
        </w:rPr>
        <w:t xml:space="preserve">odpora </w:t>
      </w:r>
      <w:r w:rsidRPr="00BF4479">
        <w:rPr>
          <w:rFonts w:ascii="Arial" w:eastAsia="Times New Roman" w:hAnsi="Arial" w:cs="Arial"/>
          <w:b/>
          <w:bCs/>
          <w:color w:val="383847"/>
          <w:sz w:val="24"/>
          <w:szCs w:val="24"/>
          <w:lang w:eastAsia="cs-CZ"/>
        </w:rPr>
        <w:t xml:space="preserve">- </w:t>
      </w:r>
      <w:r w:rsidR="00464046" w:rsidRPr="00464046">
        <w:rPr>
          <w:rFonts w:ascii="Arial" w:eastAsia="Times New Roman" w:hAnsi="Arial" w:cs="Arial"/>
          <w:b/>
          <w:bCs/>
          <w:color w:val="383847"/>
          <w:sz w:val="24"/>
          <w:szCs w:val="24"/>
          <w:lang w:eastAsia="cs-CZ"/>
        </w:rPr>
        <w:t>během celého školního roku</w:t>
      </w:r>
    </w:p>
    <w:p w:rsidR="00464046" w:rsidRDefault="00464046" w:rsidP="004640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46404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Naše škola individuálně vzdělávaným žákům nabízí komplexní výukovou podporu během celého školního roku</w:t>
      </w:r>
      <w:r w:rsidR="006B7F01" w:rsidRPr="00BF447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.</w:t>
      </w:r>
      <w:r w:rsidRPr="0046404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</w:p>
    <w:p w:rsidR="000A1D42" w:rsidRPr="00464046" w:rsidRDefault="000A1D42" w:rsidP="004640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</w:p>
    <w:p w:rsidR="00464046" w:rsidRPr="00464046" w:rsidRDefault="00464046" w:rsidP="00464046">
      <w:pPr>
        <w:shd w:val="clear" w:color="auto" w:fill="FFFFFF"/>
        <w:spacing w:after="450" w:line="270" w:lineRule="atLeast"/>
        <w:outlineLvl w:val="2"/>
        <w:rPr>
          <w:rFonts w:ascii="Arial" w:eastAsia="Times New Roman" w:hAnsi="Arial" w:cs="Arial"/>
          <w:b/>
          <w:bCs/>
          <w:color w:val="383847"/>
          <w:sz w:val="24"/>
          <w:szCs w:val="24"/>
          <w:lang w:eastAsia="cs-CZ"/>
        </w:rPr>
      </w:pPr>
      <w:r w:rsidRPr="00464046">
        <w:rPr>
          <w:rFonts w:ascii="Arial" w:eastAsia="Times New Roman" w:hAnsi="Arial" w:cs="Arial"/>
          <w:b/>
          <w:bCs/>
          <w:color w:val="383847"/>
          <w:sz w:val="24"/>
          <w:szCs w:val="24"/>
          <w:lang w:eastAsia="cs-CZ"/>
        </w:rPr>
        <w:t xml:space="preserve">Přezkoušení - vycházíme </w:t>
      </w:r>
      <w:r w:rsidR="00B41407">
        <w:rPr>
          <w:rFonts w:ascii="Arial" w:eastAsia="Times New Roman" w:hAnsi="Arial" w:cs="Arial"/>
          <w:b/>
          <w:bCs/>
          <w:color w:val="383847"/>
          <w:sz w:val="24"/>
          <w:szCs w:val="24"/>
          <w:lang w:eastAsia="cs-CZ"/>
        </w:rPr>
        <w:t>V</w:t>
      </w:r>
      <w:r w:rsidRPr="00464046">
        <w:rPr>
          <w:rFonts w:ascii="Arial" w:eastAsia="Times New Roman" w:hAnsi="Arial" w:cs="Arial"/>
          <w:b/>
          <w:bCs/>
          <w:color w:val="383847"/>
          <w:sz w:val="24"/>
          <w:szCs w:val="24"/>
          <w:lang w:eastAsia="cs-CZ"/>
        </w:rPr>
        <w:t>ám vstříc</w:t>
      </w:r>
    </w:p>
    <w:p w:rsidR="00464046" w:rsidRPr="00464046" w:rsidRDefault="00464046" w:rsidP="004640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46404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Dle zákona je nutné takto vzdělávaného žáka přezkoušet jen 2x ročně, tedy na pololetí a ke konci školního roku.</w:t>
      </w:r>
      <w:r w:rsidRPr="00464046"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</w:r>
      <w:r w:rsidR="006B7F01" w:rsidRPr="00BF447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P</w:t>
      </w:r>
      <w:r w:rsidRPr="0046404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řezkoušení si naši individuálně (doma) vzdělávaní žáci mohou vybrat</w:t>
      </w:r>
      <w:r w:rsidR="006B7F01" w:rsidRPr="00BF447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: </w:t>
      </w:r>
    </w:p>
    <w:p w:rsidR="00464046" w:rsidRPr="00E53D24" w:rsidRDefault="000A1D42" w:rsidP="00E53D24">
      <w:pPr>
        <w:pStyle w:val="Odstavecseseznamem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E53D24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 xml:space="preserve">V </w:t>
      </w:r>
      <w:r w:rsidR="006B7F01" w:rsidRPr="00E53D24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 xml:space="preserve">ZŠ </w:t>
      </w:r>
      <w:r w:rsidRPr="00E53D24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Choryně</w:t>
      </w:r>
      <w:r w:rsidRPr="00E53D24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(pro vzdálené je možné přezkoušení spojit s hezkým výletem po Valašsku)</w:t>
      </w:r>
    </w:p>
    <w:p w:rsidR="00464046" w:rsidRPr="000A1D42" w:rsidRDefault="00464046" w:rsidP="000A1D42">
      <w:pPr>
        <w:pStyle w:val="Odstavecseseznamem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0A1D42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On-line</w:t>
      </w:r>
      <w:r w:rsidRPr="000A1D42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 přes </w:t>
      </w:r>
      <w:r w:rsidR="00B41407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ZOOM</w:t>
      </w:r>
    </w:p>
    <w:p w:rsidR="00464046" w:rsidRPr="00464046" w:rsidRDefault="00464046" w:rsidP="004640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46404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Individuálně vzdělávaný žák je přezkoušen ze všech předmětů. Přezkoušení má dvě části. Jde o:</w:t>
      </w:r>
    </w:p>
    <w:p w:rsidR="00464046" w:rsidRPr="00464046" w:rsidRDefault="00464046" w:rsidP="004640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46404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- </w:t>
      </w:r>
      <w:r w:rsidRPr="00BF4479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osobní přezkoušení z hlavních předmětů</w:t>
      </w:r>
      <w:r w:rsidRPr="0046404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 (ČJ, MAT, cizí jazyk) - jedná se o kombinaci ústní a písemné zkoušky a hodnocení předložených materiálů;</w:t>
      </w:r>
      <w:r w:rsidRPr="00464046"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  <w:t>- „</w:t>
      </w:r>
      <w:r w:rsidRPr="00BF4479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portfoliové“ hodnocení</w:t>
      </w:r>
      <w:r w:rsidRPr="0046404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 (rozhovor nad předloženými materiály – portfoliem</w:t>
      </w:r>
      <w:r w:rsidR="00BF4479" w:rsidRPr="00BF447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. </w:t>
      </w:r>
      <w:r w:rsidR="00BF4479" w:rsidRPr="00BF4479">
        <w:rPr>
          <w:rFonts w:ascii="Arial" w:hAnsi="Arial" w:cs="Arial"/>
          <w:color w:val="222222"/>
          <w:sz w:val="24"/>
          <w:szCs w:val="24"/>
        </w:rPr>
        <w:t>To znamená, že s dítětem probereme jeho vypracované sešity, výkresy a vše, co za půl roku vytvořilo</w:t>
      </w:r>
      <w:r w:rsidR="000A1D42">
        <w:rPr>
          <w:rFonts w:ascii="Arial" w:hAnsi="Arial" w:cs="Arial"/>
          <w:color w:val="222222"/>
          <w:sz w:val="24"/>
          <w:szCs w:val="24"/>
        </w:rPr>
        <w:t xml:space="preserve"> </w:t>
      </w:r>
      <w:r w:rsidRPr="0046404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s doplňujícími otázkami, popř. předvedení vlastních dovedností</w:t>
      </w:r>
      <w:r w:rsidR="000A1D42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r w:rsidRPr="0046404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a vyhodnocení nepovinného TESTU (možnost vyplnit před příjezdem na přezkoušení).</w:t>
      </w:r>
    </w:p>
    <w:p w:rsidR="00464046" w:rsidRDefault="00464046" w:rsidP="004640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46404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Termíny přezkoušení stanoví škola</w:t>
      </w:r>
      <w:r w:rsidR="006B7F01" w:rsidRPr="00BF447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po dohodě s rodiči </w:t>
      </w:r>
      <w:r w:rsidRPr="0046404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(vzdělavatel</w:t>
      </w:r>
      <w:r w:rsidR="006B7F01" w:rsidRPr="00BF447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em</w:t>
      </w:r>
      <w:r w:rsidRPr="0046404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)</w:t>
      </w:r>
      <w:r w:rsidR="00E61D10" w:rsidRPr="00BF447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.</w:t>
      </w:r>
      <w:r w:rsidRPr="0046404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Na hodnocení přinese rodič (vzdělavatel) návrh vysvědčení. Ten, kdo </w:t>
      </w:r>
      <w:r w:rsidR="000A1D42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bude provádět</w:t>
      </w:r>
      <w:r w:rsidRPr="0046404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ve škole hodnocení žáka, návrh vysvědčení buď doporučí bez úprav, nebo v něm zdůvodní nějaké změny </w:t>
      </w:r>
      <w:r w:rsidR="000A1D42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a předloží ke schválení ředitelce</w:t>
      </w:r>
      <w:r w:rsidRPr="0046404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školy.</w:t>
      </w:r>
      <w:r w:rsidRPr="00464046"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</w:r>
      <w:r w:rsidRPr="00464046"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</w:r>
      <w:r w:rsidR="00E61D10" w:rsidRPr="00BF4479">
        <w:rPr>
          <w:rFonts w:ascii="Arial" w:eastAsia="Times New Roman" w:hAnsi="Arial" w:cs="Arial"/>
          <w:color w:val="333333"/>
          <w:sz w:val="24"/>
          <w:szCs w:val="24"/>
          <w:lang w:eastAsia="cs-CZ"/>
        </w:rPr>
        <w:lastRenderedPageBreak/>
        <w:t>Přezkoušení se ale nemusíte obávat.</w:t>
      </w:r>
      <w:r w:rsidRPr="0046404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Naši učitelé jsou zkušení, vnímaví, naslouchající a plně respektující individualitu každého žáka.</w:t>
      </w:r>
    </w:p>
    <w:p w:rsidR="00E61D10" w:rsidRPr="00BF4479" w:rsidRDefault="00464046" w:rsidP="0046404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cs-CZ"/>
        </w:rPr>
      </w:pPr>
      <w:r w:rsidRPr="00BF4479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cs-CZ"/>
        </w:rPr>
        <w:t>Důvod</w:t>
      </w:r>
      <w:r w:rsidR="00E61D10" w:rsidRPr="00BF4479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cs-CZ"/>
        </w:rPr>
        <w:t xml:space="preserve">y, které </w:t>
      </w:r>
      <w:r w:rsidR="000A1D42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cs-CZ"/>
        </w:rPr>
        <w:t>mohou vést</w:t>
      </w:r>
      <w:r w:rsidR="00E61D10" w:rsidRPr="00BF4479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cs-CZ"/>
        </w:rPr>
        <w:t xml:space="preserve"> rodiče k volbě individuálního vzdělávání</w:t>
      </w:r>
    </w:p>
    <w:p w:rsidR="00E61D10" w:rsidRPr="00BF4479" w:rsidRDefault="00E61D10" w:rsidP="0046404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cs-CZ"/>
        </w:rPr>
      </w:pPr>
    </w:p>
    <w:p w:rsidR="00E61D10" w:rsidRPr="00BF4479" w:rsidRDefault="00E61D10" w:rsidP="00464046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F447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Zdravotní stav žáků,</w:t>
      </w:r>
    </w:p>
    <w:p w:rsidR="00464046" w:rsidRPr="00BF4479" w:rsidRDefault="00E61D10" w:rsidP="00464046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F447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dlouhodobější pobyty žáků s rodiči v zahraničí,</w:t>
      </w:r>
    </w:p>
    <w:p w:rsidR="00E61D10" w:rsidRPr="00BF4479" w:rsidRDefault="00E61D10" w:rsidP="00E61D10">
      <w:pPr>
        <w:pStyle w:val="Odstavecseseznamem"/>
        <w:numPr>
          <w:ilvl w:val="0"/>
          <w:numId w:val="1"/>
        </w:numPr>
        <w:shd w:val="clear" w:color="auto" w:fill="FFFFFF"/>
        <w:spacing w:line="36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BF4479">
        <w:rPr>
          <w:rFonts w:ascii="Arial" w:eastAsia="Times New Roman" w:hAnsi="Arial" w:cs="Arial"/>
          <w:sz w:val="24"/>
          <w:szCs w:val="24"/>
          <w:lang w:eastAsia="cs-CZ"/>
        </w:rPr>
        <w:t>žáci věnující se vrcholovému sportu,</w:t>
      </w:r>
    </w:p>
    <w:p w:rsidR="00E61D10" w:rsidRPr="00BF4479" w:rsidRDefault="00E61D10" w:rsidP="00E61D10">
      <w:pPr>
        <w:pStyle w:val="Odstavecseseznamem"/>
        <w:numPr>
          <w:ilvl w:val="0"/>
          <w:numId w:val="1"/>
        </w:numPr>
        <w:shd w:val="clear" w:color="auto" w:fill="FFFFFF"/>
        <w:spacing w:line="36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BF4479">
        <w:rPr>
          <w:rFonts w:ascii="Arial" w:eastAsia="Times New Roman" w:hAnsi="Arial" w:cs="Arial"/>
          <w:sz w:val="24"/>
          <w:szCs w:val="24"/>
          <w:lang w:eastAsia="cs-CZ"/>
        </w:rPr>
        <w:t>žáci v kočujících společenstvech (např. dětí zaměstnanců cirkusů, provozovatelů atrakcí)</w:t>
      </w:r>
      <w:r w:rsidR="00BF4479" w:rsidRPr="00BF4479">
        <w:rPr>
          <w:rFonts w:ascii="Arial" w:eastAsia="Times New Roman" w:hAnsi="Arial" w:cs="Arial"/>
          <w:sz w:val="24"/>
          <w:szCs w:val="24"/>
          <w:lang w:eastAsia="cs-CZ"/>
        </w:rPr>
        <w:t>,</w:t>
      </w:r>
    </w:p>
    <w:p w:rsidR="00E61D10" w:rsidRPr="00BF4479" w:rsidRDefault="00E61D10" w:rsidP="00E61D10">
      <w:pPr>
        <w:pStyle w:val="Odstavecseseznamem"/>
        <w:numPr>
          <w:ilvl w:val="0"/>
          <w:numId w:val="1"/>
        </w:numPr>
        <w:shd w:val="clear" w:color="auto" w:fill="FFFFFF"/>
        <w:spacing w:line="36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BF4479">
        <w:rPr>
          <w:rFonts w:ascii="Arial" w:eastAsia="Times New Roman" w:hAnsi="Arial" w:cs="Arial"/>
          <w:sz w:val="24"/>
          <w:szCs w:val="24"/>
          <w:lang w:eastAsia="cs-CZ"/>
        </w:rPr>
        <w:t>žáci s přiznanými podpůrnými opatřeními (s handicapem</w:t>
      </w:r>
      <w:r w:rsidR="00BF4479" w:rsidRPr="00BF4479">
        <w:rPr>
          <w:rFonts w:ascii="Arial" w:eastAsia="Times New Roman" w:hAnsi="Arial" w:cs="Arial"/>
          <w:sz w:val="24"/>
          <w:szCs w:val="24"/>
          <w:lang w:eastAsia="cs-CZ"/>
        </w:rPr>
        <w:t xml:space="preserve"> nebo</w:t>
      </w:r>
      <w:r w:rsidRPr="00BF4479">
        <w:rPr>
          <w:rFonts w:ascii="Arial" w:eastAsia="Times New Roman" w:hAnsi="Arial" w:cs="Arial"/>
          <w:sz w:val="24"/>
          <w:szCs w:val="24"/>
          <w:lang w:eastAsia="cs-CZ"/>
        </w:rPr>
        <w:t xml:space="preserve"> velmi nadané)</w:t>
      </w:r>
      <w:r w:rsidR="00BF4479" w:rsidRPr="00BF4479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Pr="00BF4479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E61D10" w:rsidRPr="00BF4479" w:rsidRDefault="00E61D10" w:rsidP="00E61D10">
      <w:pPr>
        <w:pStyle w:val="Odstavecseseznamem"/>
        <w:numPr>
          <w:ilvl w:val="0"/>
          <w:numId w:val="1"/>
        </w:numPr>
        <w:shd w:val="clear" w:color="auto" w:fill="FFFFFF"/>
        <w:spacing w:line="36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BF4479">
        <w:rPr>
          <w:rFonts w:ascii="Arial" w:eastAsia="Times New Roman" w:hAnsi="Arial" w:cs="Arial"/>
          <w:sz w:val="24"/>
          <w:szCs w:val="24"/>
          <w:lang w:eastAsia="cs-CZ"/>
        </w:rPr>
        <w:t>další žáci, kterým z různých důvodů vyhovuje individuální (domácí) vzdělávání.</w:t>
      </w:r>
    </w:p>
    <w:p w:rsidR="00E61D10" w:rsidRPr="00BF4479" w:rsidRDefault="00E61D10" w:rsidP="00BF447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BF4479" w:rsidRPr="00BF4479" w:rsidRDefault="00BF4479" w:rsidP="00E53D2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</w:pPr>
      <w:r w:rsidRPr="00BF4479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Podmínky</w:t>
      </w:r>
    </w:p>
    <w:p w:rsidR="00464046" w:rsidRPr="00464046" w:rsidRDefault="00464046" w:rsidP="00464046">
      <w:pPr>
        <w:numPr>
          <w:ilvl w:val="0"/>
          <w:numId w:val="1"/>
        </w:numPr>
        <w:spacing w:after="96" w:line="240" w:lineRule="auto"/>
        <w:ind w:left="480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6404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 povolení domácího vzdělávání je možné požádat na kterékoliv základní škole v ČR.</w:t>
      </w:r>
    </w:p>
    <w:p w:rsidR="00464046" w:rsidRPr="00464046" w:rsidRDefault="00464046" w:rsidP="00464046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6404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 povolení rozhoduje ředitel školy na základě žádosti (vzor formuláře </w:t>
      </w:r>
      <w:r w:rsidR="000A1D4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r w:rsidR="00E53D2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v příloze </w:t>
      </w:r>
      <w:hyperlink r:id="rId7" w:history="1">
        <w:r w:rsidRPr="00BF4479">
          <w:rPr>
            <w:rFonts w:ascii="Arial" w:eastAsia="Times New Roman" w:hAnsi="Arial" w:cs="Arial"/>
            <w:color w:val="1D8E4A"/>
            <w:sz w:val="24"/>
            <w:szCs w:val="24"/>
            <w:bdr w:val="none" w:sz="0" w:space="0" w:color="auto" w:frame="1"/>
            <w:lang w:eastAsia="cs-CZ"/>
          </w:rPr>
          <w:t>Žádost – individuální vzdělávání</w:t>
        </w:r>
      </w:hyperlink>
      <w:r w:rsidRPr="0046404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).</w:t>
      </w:r>
    </w:p>
    <w:p w:rsidR="00464046" w:rsidRPr="00464046" w:rsidRDefault="00464046" w:rsidP="00464046">
      <w:pPr>
        <w:numPr>
          <w:ilvl w:val="0"/>
          <w:numId w:val="1"/>
        </w:numPr>
        <w:spacing w:after="96" w:line="240" w:lineRule="auto"/>
        <w:ind w:left="480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6404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Dítě v domácím vzdělávání je normálním žákem školy, má tedy právo na poskytnutí pomůcek jako její ostatní žáci</w:t>
      </w:r>
      <w:r w:rsidR="00BF4479" w:rsidRPr="00BF447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, může navštěvovat akce</w:t>
      </w:r>
      <w:r w:rsidR="000A1D4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školy</w:t>
      </w:r>
      <w:r w:rsidR="00BF4479" w:rsidRPr="00BF447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, zájmové kroužky, ŠD</w:t>
      </w:r>
      <w:r w:rsidRPr="0046404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.</w:t>
      </w:r>
    </w:p>
    <w:p w:rsidR="00464046" w:rsidRDefault="00464046" w:rsidP="00464046">
      <w:pPr>
        <w:numPr>
          <w:ilvl w:val="0"/>
          <w:numId w:val="1"/>
        </w:numPr>
        <w:spacing w:after="96" w:line="240" w:lineRule="auto"/>
        <w:ind w:left="480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6404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 zařazení dítěte do individuálního vzdělávání můžete požádat i v průběhu školního roku.</w:t>
      </w:r>
    </w:p>
    <w:p w:rsidR="00E53D24" w:rsidRPr="00464046" w:rsidRDefault="00E53D24" w:rsidP="00E53D24">
      <w:pPr>
        <w:spacing w:after="96" w:line="240" w:lineRule="auto"/>
        <w:ind w:left="480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464046" w:rsidRPr="00BF4479" w:rsidRDefault="00BF4479" w:rsidP="00BF447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 w:rsidRPr="00BF4479">
        <w:rPr>
          <w:rFonts w:ascii="Arial" w:hAnsi="Arial" w:cs="Arial"/>
          <w:color w:val="222222"/>
        </w:rPr>
        <w:t xml:space="preserve">ZŠ a MŠ Choryně se staví </w:t>
      </w:r>
      <w:r w:rsidR="00464046" w:rsidRPr="00BF4479">
        <w:rPr>
          <w:rFonts w:ascii="Arial" w:hAnsi="Arial" w:cs="Arial"/>
          <w:color w:val="222222"/>
        </w:rPr>
        <w:t> </w:t>
      </w:r>
      <w:r w:rsidR="00464046" w:rsidRPr="00BF4479">
        <w:rPr>
          <w:rStyle w:val="Siln"/>
          <w:rFonts w:ascii="Arial" w:hAnsi="Arial" w:cs="Arial"/>
          <w:color w:val="222222"/>
          <w:bdr w:val="none" w:sz="0" w:space="0" w:color="auto" w:frame="1"/>
        </w:rPr>
        <w:t>vstřícn</w:t>
      </w:r>
      <w:r w:rsidRPr="00BF4479">
        <w:rPr>
          <w:rStyle w:val="Siln"/>
          <w:rFonts w:ascii="Arial" w:hAnsi="Arial" w:cs="Arial"/>
          <w:color w:val="222222"/>
          <w:bdr w:val="none" w:sz="0" w:space="0" w:color="auto" w:frame="1"/>
        </w:rPr>
        <w:t>ě</w:t>
      </w:r>
      <w:r w:rsidR="00464046" w:rsidRPr="00BF4479">
        <w:rPr>
          <w:rStyle w:val="Siln"/>
          <w:rFonts w:ascii="Arial" w:hAnsi="Arial" w:cs="Arial"/>
          <w:color w:val="222222"/>
          <w:bdr w:val="none" w:sz="0" w:space="0" w:color="auto" w:frame="1"/>
        </w:rPr>
        <w:t xml:space="preserve"> k </w:t>
      </w:r>
      <w:r w:rsidR="00E53D24">
        <w:rPr>
          <w:rStyle w:val="Siln"/>
          <w:rFonts w:ascii="Arial" w:hAnsi="Arial" w:cs="Arial"/>
          <w:color w:val="222222"/>
          <w:bdr w:val="none" w:sz="0" w:space="0" w:color="auto" w:frame="1"/>
        </w:rPr>
        <w:t>individuálnímu</w:t>
      </w:r>
      <w:r w:rsidR="00464046" w:rsidRPr="00BF4479">
        <w:rPr>
          <w:rStyle w:val="Siln"/>
          <w:rFonts w:ascii="Arial" w:hAnsi="Arial" w:cs="Arial"/>
          <w:color w:val="222222"/>
          <w:bdr w:val="none" w:sz="0" w:space="0" w:color="auto" w:frame="1"/>
        </w:rPr>
        <w:t xml:space="preserve"> vzdělávání</w:t>
      </w:r>
      <w:r w:rsidR="00464046" w:rsidRPr="00BF4479">
        <w:rPr>
          <w:rFonts w:ascii="Arial" w:hAnsi="Arial" w:cs="Arial"/>
          <w:color w:val="222222"/>
        </w:rPr>
        <w:t xml:space="preserve">. </w:t>
      </w:r>
    </w:p>
    <w:p w:rsidR="00811B50" w:rsidRPr="00BF4479" w:rsidRDefault="00811B50">
      <w:pPr>
        <w:rPr>
          <w:rFonts w:ascii="Arial" w:hAnsi="Arial" w:cs="Arial"/>
          <w:sz w:val="24"/>
          <w:szCs w:val="24"/>
        </w:rPr>
      </w:pPr>
    </w:p>
    <w:sectPr w:rsidR="00811B50" w:rsidRPr="00BF4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81D7A"/>
    <w:multiLevelType w:val="hybridMultilevel"/>
    <w:tmpl w:val="CBC4BA58"/>
    <w:lvl w:ilvl="0" w:tplc="261ECA70">
      <w:start w:val="1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461D7"/>
    <w:multiLevelType w:val="multilevel"/>
    <w:tmpl w:val="5B22B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A35559"/>
    <w:multiLevelType w:val="multilevel"/>
    <w:tmpl w:val="DEA0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046"/>
    <w:rsid w:val="000A1D42"/>
    <w:rsid w:val="000D7101"/>
    <w:rsid w:val="00464046"/>
    <w:rsid w:val="006B7F01"/>
    <w:rsid w:val="00811B50"/>
    <w:rsid w:val="00B41407"/>
    <w:rsid w:val="00BF4479"/>
    <w:rsid w:val="00E53D24"/>
    <w:rsid w:val="00E6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640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4640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46404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64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6404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464046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464046"/>
    <w:rPr>
      <w:i/>
      <w:iCs/>
    </w:rPr>
  </w:style>
  <w:style w:type="paragraph" w:styleId="Odstavecseseznamem">
    <w:name w:val="List Paragraph"/>
    <w:basedOn w:val="Normln"/>
    <w:uiPriority w:val="34"/>
    <w:qFormat/>
    <w:rsid w:val="00464046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46404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6404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46404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sppb-title-subheading">
    <w:name w:val="sppb-title-subheading"/>
    <w:basedOn w:val="Normln"/>
    <w:rsid w:val="00464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71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640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4640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46404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64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6404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464046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464046"/>
    <w:rPr>
      <w:i/>
      <w:iCs/>
    </w:rPr>
  </w:style>
  <w:style w:type="paragraph" w:styleId="Odstavecseseznamem">
    <w:name w:val="List Paragraph"/>
    <w:basedOn w:val="Normln"/>
    <w:uiPriority w:val="34"/>
    <w:qFormat/>
    <w:rsid w:val="00464046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46404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6404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46404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sppb-title-subheading">
    <w:name w:val="sppb-title-subheading"/>
    <w:basedOn w:val="Normln"/>
    <w:rsid w:val="00464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7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9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5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3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8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5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.iinfo.cz/files/vitalia/530/zadost-individualni-vzdelavani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Reditelka</cp:lastModifiedBy>
  <cp:revision>2</cp:revision>
  <dcterms:created xsi:type="dcterms:W3CDTF">2021-03-17T08:59:00Z</dcterms:created>
  <dcterms:modified xsi:type="dcterms:W3CDTF">2021-03-17T08:59:00Z</dcterms:modified>
</cp:coreProperties>
</file>